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8A" w:rsidRPr="003E609B" w:rsidRDefault="00057A8A" w:rsidP="003E609B">
      <w:pPr>
        <w:pStyle w:val="a3"/>
        <w:bidi/>
        <w:ind w:left="0"/>
        <w:rPr>
          <w:rFonts w:asciiTheme="majorBidi" w:hAnsiTheme="majorBidi" w:cstheme="majorBidi" w:hint="cs"/>
          <w:b/>
          <w:bCs/>
          <w:sz w:val="28"/>
          <w:lang w:bidi="ar-JO"/>
        </w:rPr>
      </w:pPr>
    </w:p>
    <w:p w:rsidR="00057A8A" w:rsidRPr="003E609B" w:rsidRDefault="00057A8A" w:rsidP="003E609B">
      <w:pPr>
        <w:pStyle w:val="a3"/>
        <w:bidi/>
        <w:ind w:hanging="9165"/>
        <w:jc w:val="both"/>
        <w:rPr>
          <w:rFonts w:asciiTheme="majorBidi" w:hAnsiTheme="majorBidi" w:cstheme="majorBidi"/>
          <w:b/>
          <w:bCs/>
          <w:sz w:val="28"/>
          <w:rtl/>
        </w:rPr>
      </w:pPr>
      <w:r w:rsidRPr="003E609B">
        <w:rPr>
          <w:rFonts w:asciiTheme="majorBidi" w:hAnsiTheme="majorBidi" w:cstheme="majorBidi"/>
          <w:b/>
          <w:bCs/>
          <w:sz w:val="28"/>
        </w:rPr>
        <w:t xml:space="preserve">                                                                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>وصف المساقات في درجة الماجستير في قسم الفيزياء</w:t>
      </w:r>
    </w:p>
    <w:p w:rsidR="00057A8A" w:rsidRPr="003E609B" w:rsidRDefault="00057A8A" w:rsidP="003E609B">
      <w:pPr>
        <w:pStyle w:val="a3"/>
        <w:bidi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057A8A" w:rsidRPr="003E609B" w:rsidRDefault="00EF52B8" w:rsidP="00EF52B8">
      <w:pPr>
        <w:pStyle w:val="a3"/>
        <w:bidi/>
        <w:ind w:left="418" w:firstLine="142"/>
        <w:jc w:val="both"/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  <w:t>ميكانيكا كلاسيكية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(0302714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)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DE5065">
        <w:rPr>
          <w:rFonts w:asciiTheme="majorBidi" w:hAnsiTheme="majorBidi" w:cstheme="majorBidi" w:hint="cs"/>
          <w:b/>
          <w:bCs/>
          <w:sz w:val="28"/>
          <w:rtl/>
        </w:rPr>
        <w:t xml:space="preserve"> 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>3 ساعات معتمدة</w:t>
      </w:r>
    </w:p>
    <w:p w:rsidR="00057A8A" w:rsidRPr="00786B54" w:rsidRDefault="00057A8A" w:rsidP="0020146D">
      <w:pPr>
        <w:pStyle w:val="a3"/>
        <w:bidi/>
        <w:spacing w:line="360" w:lineRule="auto"/>
        <w:ind w:left="1440"/>
        <w:jc w:val="both"/>
        <w:rPr>
          <w:rFonts w:asciiTheme="majorBidi" w:hAnsiTheme="majorBidi" w:cstheme="majorBidi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مراجعة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المباديء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الاولية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، مبدأ التغاير، معادلات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لاجرانج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، مسألة القوة المركزية بين جسمين،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كاينميتكا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، معادلات الحركة للجسم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الجاسىء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، معادلات الحركة لهاملتون، التحويلات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الكانونية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>، الاهتزازات الصغيرة.</w:t>
      </w:r>
    </w:p>
    <w:p w:rsidR="00057A8A" w:rsidRPr="003E609B" w:rsidRDefault="00057A8A" w:rsidP="003E609B">
      <w:pPr>
        <w:pStyle w:val="a3"/>
        <w:bidi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057A8A" w:rsidRPr="003E609B" w:rsidRDefault="00346CF6" w:rsidP="00346CF6">
      <w:pPr>
        <w:pStyle w:val="a3"/>
        <w:bidi/>
        <w:ind w:left="276" w:firstLine="284"/>
        <w:jc w:val="both"/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  <w:t>الديناميكا الكهربائية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(0302734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)</w:t>
      </w:r>
      <w:r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DE5065">
        <w:rPr>
          <w:rFonts w:asciiTheme="majorBidi" w:hAnsiTheme="majorBidi" w:cstheme="majorBidi" w:hint="cs"/>
          <w:b/>
          <w:bCs/>
          <w:sz w:val="28"/>
          <w:rtl/>
        </w:rPr>
        <w:t xml:space="preserve">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>3 ساعات معتمدة</w:t>
      </w:r>
    </w:p>
    <w:p w:rsidR="00DE5065" w:rsidRDefault="00057A8A" w:rsidP="00C5665C">
      <w:pPr>
        <w:pStyle w:val="a3"/>
        <w:bidi/>
        <w:spacing w:line="360" w:lineRule="auto"/>
        <w:ind w:left="1440"/>
        <w:jc w:val="both"/>
        <w:rPr>
          <w:rFonts w:asciiTheme="majorBidi" w:hAnsiTheme="majorBidi" w:cstheme="majorBidi" w:hint="cs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الكهرباء الساكنة،معادلات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بواسن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نظرية جرين، طريقة الأخيلة،مسألة الشروط الحدية في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الاحداثيات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الكاريتزية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والكروية والاسطوانية، الدوال التوافقية الكروية، دوال بسل ، مفكوك متعدد القطبية، العوازل ، المغناطيسية الساكنة، الجهد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الاتجاهي</w:t>
      </w:r>
      <w:proofErr w:type="spellEnd"/>
      <w:r w:rsidRPr="00786B54">
        <w:rPr>
          <w:rFonts w:asciiTheme="majorBidi" w:hAnsiTheme="majorBidi" w:cstheme="majorBidi"/>
          <w:sz w:val="28"/>
          <w:rtl/>
        </w:rPr>
        <w:t>، العزوم المغناطيسية ، معادلات ماكسويل للمجالات المتغيرة في الزمن، حفظ الطاقة وآلية التحرك ، الأمواج الكهرومغناطيسية المستوية .</w:t>
      </w:r>
    </w:p>
    <w:p w:rsidR="00966DE9" w:rsidRDefault="00966DE9" w:rsidP="00966DE9">
      <w:pPr>
        <w:pStyle w:val="a3"/>
        <w:bidi/>
        <w:spacing w:line="360" w:lineRule="auto"/>
        <w:ind w:left="1440"/>
        <w:jc w:val="both"/>
        <w:rPr>
          <w:rFonts w:asciiTheme="majorBidi" w:hAnsiTheme="majorBidi" w:cstheme="majorBidi" w:hint="cs"/>
          <w:sz w:val="28"/>
          <w:rtl/>
        </w:rPr>
      </w:pPr>
    </w:p>
    <w:p w:rsidR="00966DE9" w:rsidRPr="003E609B" w:rsidRDefault="00966DE9" w:rsidP="00966DE9">
      <w:pPr>
        <w:pStyle w:val="a3"/>
        <w:bidi/>
        <w:ind w:left="702"/>
        <w:jc w:val="center"/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/>
          <w:b/>
          <w:bCs/>
          <w:sz w:val="28"/>
          <w:rtl/>
        </w:rPr>
        <w:t xml:space="preserve">الفيزياء الذرية والجزيئية 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(0302744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)</w:t>
      </w:r>
      <w:r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    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>3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Pr="003E609B">
        <w:rPr>
          <w:rFonts w:asciiTheme="majorBidi" w:hAnsiTheme="majorBidi" w:cstheme="majorBidi"/>
          <w:b/>
          <w:bCs/>
          <w:sz w:val="28"/>
          <w:rtl/>
        </w:rPr>
        <w:t xml:space="preserve"> ساعات معتمدة</w:t>
      </w:r>
    </w:p>
    <w:p w:rsidR="00966DE9" w:rsidRPr="00786B54" w:rsidRDefault="00966DE9" w:rsidP="00966DE9">
      <w:pPr>
        <w:pStyle w:val="a3"/>
        <w:bidi/>
        <w:spacing w:line="360" w:lineRule="auto"/>
        <w:ind w:left="1440"/>
        <w:jc w:val="both"/>
        <w:rPr>
          <w:rFonts w:asciiTheme="majorBidi" w:hAnsiTheme="majorBidi" w:cstheme="majorBidi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النظرية غير النسبية للأطياف الذرية  ، نهج الترابط 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الاستقطابية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، الانتقالات المشعة ، التصادمات الذرية ، التركيب الجزيئي ، تأثير </w:t>
      </w:r>
      <w:r w:rsidRPr="00786B54">
        <w:rPr>
          <w:rFonts w:asciiTheme="majorBidi" w:hAnsiTheme="majorBidi" w:cstheme="majorBidi"/>
          <w:sz w:val="28"/>
        </w:rPr>
        <w:t>–</w:t>
      </w:r>
      <w:r w:rsidRPr="00786B54">
        <w:rPr>
          <w:rFonts w:asciiTheme="majorBidi" w:hAnsiTheme="majorBidi" w:cstheme="majorBidi"/>
          <w:sz w:val="28"/>
          <w:rtl/>
        </w:rPr>
        <w:t xml:space="preserve">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رامان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تجارب الرنين ، تقاطع المستويات الذرية والضخ الضوئي 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الاشعة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الذرية والجزيئية .</w:t>
      </w:r>
    </w:p>
    <w:p w:rsidR="00966DE9" w:rsidRDefault="00966DE9" w:rsidP="00966DE9">
      <w:pPr>
        <w:pStyle w:val="a3"/>
        <w:bidi/>
        <w:spacing w:line="360" w:lineRule="auto"/>
        <w:ind w:left="1440"/>
        <w:jc w:val="both"/>
        <w:rPr>
          <w:rFonts w:asciiTheme="majorBidi" w:hAnsiTheme="majorBidi" w:cstheme="majorBidi"/>
          <w:sz w:val="28"/>
          <w:rtl/>
        </w:rPr>
      </w:pPr>
    </w:p>
    <w:p w:rsidR="00DE5065" w:rsidRPr="003E609B" w:rsidRDefault="00DE5065" w:rsidP="00DE5065">
      <w:pPr>
        <w:pStyle w:val="a3"/>
        <w:bidi/>
        <w:ind w:left="-291" w:firstLine="993"/>
        <w:jc w:val="both"/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  م</w:t>
      </w:r>
      <w:r w:rsidRPr="003E609B">
        <w:rPr>
          <w:rFonts w:asciiTheme="majorBidi" w:hAnsiTheme="majorBidi" w:cstheme="majorBidi"/>
          <w:b/>
          <w:bCs/>
          <w:sz w:val="28"/>
          <w:rtl/>
        </w:rPr>
        <w:t>يكانيكا كمية (1)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(0302751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)</w:t>
      </w:r>
      <w:r>
        <w:rPr>
          <w:rFonts w:asciiTheme="majorBidi" w:hAnsiTheme="majorBidi" w:cstheme="majorBidi"/>
          <w:b/>
          <w:bCs/>
          <w:sz w:val="28"/>
          <w:rtl/>
        </w:rPr>
        <w:tab/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>3 ساعات معتمدة</w:t>
      </w:r>
    </w:p>
    <w:p w:rsidR="00DE5065" w:rsidRDefault="00DE5065" w:rsidP="00C5665C">
      <w:pPr>
        <w:pStyle w:val="a3"/>
        <w:bidi/>
        <w:ind w:left="1440"/>
        <w:jc w:val="both"/>
        <w:rPr>
          <w:rFonts w:asciiTheme="majorBidi" w:hAnsiTheme="majorBidi" w:cstheme="majorBidi" w:hint="cs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مراجعة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الافكار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الاساسية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في مفاهيم الميكانيكا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الموجية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جمع متجهات الزخم الزاوي ، الاستطارة ، العزل ، ديناميكا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الانظمة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ذات مستويين، فراغات المتجهات الخطية .</w:t>
      </w:r>
    </w:p>
    <w:p w:rsidR="00966DE9" w:rsidRDefault="00966DE9" w:rsidP="00966DE9">
      <w:pPr>
        <w:pStyle w:val="a3"/>
        <w:bidi/>
        <w:ind w:left="1440"/>
        <w:jc w:val="both"/>
        <w:rPr>
          <w:rFonts w:asciiTheme="majorBidi" w:hAnsiTheme="majorBidi" w:cstheme="majorBidi" w:hint="cs"/>
          <w:sz w:val="28"/>
          <w:rtl/>
        </w:rPr>
      </w:pPr>
    </w:p>
    <w:p w:rsidR="00966DE9" w:rsidRPr="003E609B" w:rsidRDefault="00966DE9" w:rsidP="00966DE9">
      <w:pPr>
        <w:pStyle w:val="a3"/>
        <w:bidi/>
        <w:ind w:left="843"/>
        <w:jc w:val="both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>ميكانيكا كمية (2)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(0302752)</w:t>
      </w:r>
      <w:r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/>
          <w:b/>
          <w:bCs/>
          <w:sz w:val="28"/>
          <w:rtl/>
        </w:rPr>
        <w:tab/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  <w:t>3 ساعات معتمدة</w:t>
      </w:r>
    </w:p>
    <w:p w:rsidR="00966DE9" w:rsidRDefault="00966DE9" w:rsidP="00966DE9">
      <w:pPr>
        <w:pStyle w:val="a3"/>
        <w:bidi/>
        <w:ind w:left="1440"/>
        <w:jc w:val="both"/>
        <w:rPr>
          <w:rFonts w:asciiTheme="majorBidi" w:hAnsiTheme="majorBidi" w:cstheme="majorBidi" w:hint="cs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الديناميكا الكمية ، عملية الدوران والتماثل ، نظرية الاضطراب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اللازمنية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ونظرية الاضطراب الزمنية ، نظرية التشتت.</w:t>
      </w:r>
    </w:p>
    <w:p w:rsidR="00966DE9" w:rsidRDefault="00966DE9" w:rsidP="00966DE9">
      <w:pPr>
        <w:pStyle w:val="a3"/>
        <w:bidi/>
        <w:ind w:left="1440"/>
        <w:jc w:val="both"/>
        <w:rPr>
          <w:rFonts w:asciiTheme="majorBidi" w:hAnsiTheme="majorBidi" w:cstheme="majorBidi"/>
          <w:sz w:val="28"/>
          <w:rtl/>
        </w:rPr>
      </w:pPr>
    </w:p>
    <w:p w:rsidR="00DE5065" w:rsidRPr="003E609B" w:rsidRDefault="00DE5065" w:rsidP="00DE5065">
      <w:pPr>
        <w:pStyle w:val="a3"/>
        <w:bidi/>
        <w:ind w:left="1127" w:firstLine="15069"/>
        <w:jc w:val="both"/>
        <w:rPr>
          <w:rFonts w:asciiTheme="majorBidi" w:hAnsiTheme="majorBidi" w:cstheme="majorBidi"/>
          <w:b/>
          <w:bCs/>
          <w:sz w:val="28"/>
          <w:rtl/>
        </w:rPr>
      </w:pPr>
      <w:r w:rsidRPr="003E609B">
        <w:rPr>
          <w:rFonts w:asciiTheme="majorBidi" w:hAnsiTheme="majorBidi" w:cstheme="majorBidi"/>
          <w:b/>
          <w:bCs/>
          <w:sz w:val="28"/>
          <w:rtl/>
        </w:rPr>
        <w:t>م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م</w:t>
      </w:r>
      <w:r w:rsidRPr="003E609B">
        <w:rPr>
          <w:rFonts w:asciiTheme="majorBidi" w:hAnsiTheme="majorBidi" w:cstheme="majorBidi"/>
          <w:b/>
          <w:bCs/>
          <w:sz w:val="28"/>
          <w:rtl/>
        </w:rPr>
        <w:t xml:space="preserve">يكانيكا </w:t>
      </w:r>
      <w:proofErr w:type="spellStart"/>
      <w:r w:rsidRPr="003E609B">
        <w:rPr>
          <w:rFonts w:asciiTheme="majorBidi" w:hAnsiTheme="majorBidi" w:cstheme="majorBidi"/>
          <w:b/>
          <w:bCs/>
          <w:sz w:val="28"/>
          <w:rtl/>
        </w:rPr>
        <w:t>احصائية</w:t>
      </w:r>
      <w:proofErr w:type="spellEnd"/>
      <w:r>
        <w:rPr>
          <w:rFonts w:asciiTheme="majorBidi" w:hAnsiTheme="majorBidi" w:cstheme="majorBidi" w:hint="cs"/>
          <w:b/>
          <w:bCs/>
          <w:sz w:val="28"/>
          <w:rtl/>
        </w:rPr>
        <w:t xml:space="preserve"> (0302762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) 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>3 ساعات معتمدة</w:t>
      </w:r>
    </w:p>
    <w:p w:rsidR="00DE5065" w:rsidRDefault="00DE5065" w:rsidP="00DE5065">
      <w:pPr>
        <w:pStyle w:val="a3"/>
        <w:bidi/>
        <w:ind w:left="1440"/>
        <w:jc w:val="both"/>
        <w:rPr>
          <w:rFonts w:asciiTheme="majorBidi" w:hAnsiTheme="majorBidi" w:cstheme="majorBidi" w:hint="cs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الأسس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الاحصائية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للديناميكا الحرارية ، عناصر نظرية المنظومة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الاحصائية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المنظومة العامة والمنظومة الشاملة ، صياغة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الاحصاء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الكمي ، نظريات الغازات البسيطة 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انظمة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بوز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المثالية 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انظمة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فيرمي المثالية ، الميكانيكا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الاحصائية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للأنظمة المتفاعلة .</w:t>
      </w:r>
    </w:p>
    <w:p w:rsidR="00966DE9" w:rsidRPr="003E609B" w:rsidRDefault="00966DE9" w:rsidP="00966DE9">
      <w:pPr>
        <w:pStyle w:val="a3"/>
        <w:bidi/>
        <w:ind w:left="-291" w:firstLine="1276"/>
        <w:jc w:val="center"/>
        <w:rPr>
          <w:rFonts w:asciiTheme="majorBidi" w:hAnsiTheme="majorBidi" w:cstheme="majorBidi"/>
          <w:b/>
          <w:bCs/>
          <w:sz w:val="28"/>
          <w:rtl/>
        </w:rPr>
      </w:pPr>
      <w:r w:rsidRPr="003E609B">
        <w:rPr>
          <w:rFonts w:asciiTheme="majorBidi" w:hAnsiTheme="majorBidi" w:cstheme="majorBidi"/>
          <w:b/>
          <w:bCs/>
          <w:sz w:val="28"/>
          <w:rtl/>
        </w:rPr>
        <w:lastRenderedPageBreak/>
        <w:t>فيزياء الحالة الصلبة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(0302771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)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  <w:t>3 ساعات معتمدة</w:t>
      </w:r>
    </w:p>
    <w:p w:rsidR="00966DE9" w:rsidRPr="00694367" w:rsidRDefault="00966DE9" w:rsidP="00966DE9">
      <w:pPr>
        <w:pStyle w:val="a3"/>
        <w:bidi/>
        <w:ind w:left="1440"/>
        <w:jc w:val="both"/>
        <w:rPr>
          <w:rFonts w:asciiTheme="majorBidi" w:hAnsiTheme="majorBidi" w:cstheme="majorBidi"/>
          <w:sz w:val="28"/>
          <w:rtl/>
        </w:rPr>
      </w:pPr>
      <w:r w:rsidRPr="00694367">
        <w:rPr>
          <w:rFonts w:asciiTheme="majorBidi" w:hAnsiTheme="majorBidi" w:cstheme="majorBidi"/>
          <w:sz w:val="28"/>
          <w:rtl/>
        </w:rPr>
        <w:t xml:space="preserve">حزم الطاقة الالكترونية في </w:t>
      </w:r>
      <w:proofErr w:type="spellStart"/>
      <w:r w:rsidRPr="00694367">
        <w:rPr>
          <w:rFonts w:asciiTheme="majorBidi" w:hAnsiTheme="majorBidi" w:cstheme="majorBidi"/>
          <w:sz w:val="28"/>
          <w:rtl/>
        </w:rPr>
        <w:t>الجوامد</w:t>
      </w:r>
      <w:proofErr w:type="spellEnd"/>
      <w:r w:rsidRPr="00694367">
        <w:rPr>
          <w:rFonts w:asciiTheme="majorBidi" w:hAnsiTheme="majorBidi" w:cstheme="majorBidi"/>
          <w:sz w:val="28"/>
          <w:rtl/>
        </w:rPr>
        <w:t xml:space="preserve"> البلورية والتماثل البلوري ومناطق </w:t>
      </w:r>
      <w:proofErr w:type="spellStart"/>
      <w:r w:rsidRPr="00694367">
        <w:rPr>
          <w:rFonts w:asciiTheme="majorBidi" w:hAnsiTheme="majorBidi" w:cstheme="majorBidi"/>
          <w:sz w:val="28"/>
          <w:rtl/>
        </w:rPr>
        <w:t>برولوين</w:t>
      </w:r>
      <w:proofErr w:type="spellEnd"/>
      <w:r w:rsidRPr="00694367">
        <w:rPr>
          <w:rFonts w:asciiTheme="majorBidi" w:hAnsiTheme="majorBidi" w:cstheme="majorBidi"/>
          <w:sz w:val="28"/>
          <w:rtl/>
        </w:rPr>
        <w:t xml:space="preserve"> ، طرق تقريبية للحسابات، الالكترونات والفجوات تحت تأثير المجالات ، الموصلية الحرارية وديناميكا الشبكة،  تفاعل </w:t>
      </w:r>
      <w:proofErr w:type="spellStart"/>
      <w:r w:rsidRPr="00694367">
        <w:rPr>
          <w:rFonts w:asciiTheme="majorBidi" w:hAnsiTheme="majorBidi" w:cstheme="majorBidi"/>
          <w:sz w:val="28"/>
          <w:rtl/>
        </w:rPr>
        <w:t>الالكترون</w:t>
      </w:r>
      <w:proofErr w:type="spellEnd"/>
      <w:r w:rsidRPr="00694367">
        <w:rPr>
          <w:rFonts w:asciiTheme="majorBidi" w:hAnsiTheme="majorBidi" w:cstheme="majorBidi"/>
          <w:sz w:val="28"/>
          <w:rtl/>
        </w:rPr>
        <w:t xml:space="preserve"> والشبكة ، ظاهرة الانتقال في المعادن وأشباه الموصلات ، الشوائب البلورية ، الانتقالات بين حزم الطاقة .</w:t>
      </w:r>
    </w:p>
    <w:p w:rsidR="00C5665C" w:rsidRDefault="00C5665C" w:rsidP="00C5665C">
      <w:pPr>
        <w:pStyle w:val="a3"/>
        <w:bidi/>
        <w:ind w:left="0"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DE5065" w:rsidRPr="003E609B" w:rsidRDefault="0020146D" w:rsidP="00C5665C">
      <w:pPr>
        <w:pStyle w:val="a3"/>
        <w:bidi/>
        <w:ind w:left="135" w:firstLine="1275"/>
        <w:jc w:val="both"/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</w:t>
      </w:r>
      <w:r w:rsidR="00DE5065" w:rsidRPr="003E609B">
        <w:rPr>
          <w:rFonts w:asciiTheme="majorBidi" w:hAnsiTheme="majorBidi" w:cstheme="majorBidi"/>
          <w:b/>
          <w:bCs/>
          <w:sz w:val="28"/>
          <w:rtl/>
        </w:rPr>
        <w:t xml:space="preserve">فيزياء رياضية </w:t>
      </w:r>
      <w:r w:rsidR="00DE5065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DE5065">
        <w:rPr>
          <w:rFonts w:asciiTheme="majorBidi" w:hAnsiTheme="majorBidi" w:cstheme="majorBidi" w:hint="cs"/>
          <w:b/>
          <w:bCs/>
          <w:sz w:val="28"/>
          <w:rtl/>
        </w:rPr>
        <w:t>(0302792</w:t>
      </w:r>
      <w:r w:rsidR="00DE5065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DE5065">
        <w:rPr>
          <w:rFonts w:asciiTheme="majorBidi" w:hAnsiTheme="majorBidi" w:cstheme="majorBidi" w:hint="cs"/>
          <w:b/>
          <w:bCs/>
          <w:sz w:val="28"/>
          <w:rtl/>
        </w:rPr>
        <w:t>)</w:t>
      </w:r>
      <w:r w:rsidR="00DE5065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DE5065">
        <w:rPr>
          <w:rFonts w:asciiTheme="majorBidi" w:hAnsiTheme="majorBidi" w:cstheme="majorBidi" w:hint="cs"/>
          <w:b/>
          <w:bCs/>
          <w:sz w:val="28"/>
          <w:rtl/>
        </w:rPr>
        <w:t xml:space="preserve">           </w:t>
      </w:r>
      <w:r w:rsidR="00DE5065" w:rsidRPr="003E609B">
        <w:rPr>
          <w:rFonts w:asciiTheme="majorBidi" w:hAnsiTheme="majorBidi" w:cstheme="majorBidi"/>
          <w:b/>
          <w:bCs/>
          <w:sz w:val="28"/>
          <w:rtl/>
        </w:rPr>
        <w:tab/>
        <w:t>3 ساعات معتمدة</w:t>
      </w:r>
    </w:p>
    <w:p w:rsidR="00DE5065" w:rsidRPr="00694367" w:rsidRDefault="00DE5065" w:rsidP="00DE5065">
      <w:pPr>
        <w:pStyle w:val="a3"/>
        <w:bidi/>
        <w:ind w:left="1440"/>
        <w:jc w:val="both"/>
        <w:rPr>
          <w:rFonts w:asciiTheme="majorBidi" w:hAnsiTheme="majorBidi" w:cstheme="majorBidi"/>
          <w:sz w:val="28"/>
          <w:rtl/>
        </w:rPr>
      </w:pPr>
      <w:r w:rsidRPr="00694367">
        <w:rPr>
          <w:rFonts w:asciiTheme="majorBidi" w:hAnsiTheme="majorBidi" w:cstheme="majorBidi"/>
          <w:sz w:val="28"/>
          <w:rtl/>
        </w:rPr>
        <w:t xml:space="preserve">القيم الحدية للمسائل المتجانسة ، دوال خاصة ، المسائل غير المتجانسـة ، دالة جرين ، المعادلات التكاملية ، طرق المتغيرات المركبة ، تقييم </w:t>
      </w:r>
      <w:proofErr w:type="spellStart"/>
      <w:r w:rsidRPr="00694367">
        <w:rPr>
          <w:rFonts w:asciiTheme="majorBidi" w:hAnsiTheme="majorBidi" w:cstheme="majorBidi"/>
          <w:sz w:val="28"/>
          <w:rtl/>
        </w:rPr>
        <w:t>التكاملات</w:t>
      </w:r>
      <w:proofErr w:type="spellEnd"/>
      <w:r w:rsidRPr="00694367">
        <w:rPr>
          <w:rFonts w:asciiTheme="majorBidi" w:hAnsiTheme="majorBidi" w:cstheme="majorBidi"/>
          <w:sz w:val="28"/>
          <w:rtl/>
        </w:rPr>
        <w:t xml:space="preserve"> ، علاقات التبدد ، تفاضل وتكامل المتغيرات ، نظرية الزمر .</w:t>
      </w:r>
    </w:p>
    <w:p w:rsidR="00C5665C" w:rsidRDefault="00C5665C" w:rsidP="00C5665C">
      <w:pPr>
        <w:pStyle w:val="a3"/>
        <w:bidi/>
        <w:ind w:left="0"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DE5065" w:rsidRDefault="00DE5065" w:rsidP="00DE5065">
      <w:pPr>
        <w:pStyle w:val="a3"/>
        <w:bidi/>
        <w:ind w:left="702"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057A8A" w:rsidRPr="003E609B" w:rsidRDefault="00DE5065" w:rsidP="00DE5065">
      <w:pPr>
        <w:pStyle w:val="a3"/>
        <w:bidi/>
        <w:ind w:left="702"/>
        <w:jc w:val="both"/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>فيزياء نووية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20146D">
        <w:rPr>
          <w:rFonts w:asciiTheme="majorBidi" w:hAnsiTheme="majorBidi" w:cstheme="majorBidi" w:hint="cs"/>
          <w:b/>
          <w:bCs/>
          <w:sz w:val="28"/>
          <w:rtl/>
        </w:rPr>
        <w:t>(0302742</w:t>
      </w:r>
      <w:r w:rsidR="0020146D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20146D">
        <w:rPr>
          <w:rFonts w:asciiTheme="majorBidi" w:hAnsiTheme="majorBidi" w:cstheme="majorBidi" w:hint="cs"/>
          <w:b/>
          <w:bCs/>
          <w:sz w:val="28"/>
          <w:rtl/>
        </w:rPr>
        <w:t>)</w:t>
      </w:r>
      <w:r w:rsidR="0020146D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  <w:t>3 ساعات معتمدة</w:t>
      </w:r>
    </w:p>
    <w:p w:rsidR="00057A8A" w:rsidRPr="00786B54" w:rsidRDefault="00057A8A" w:rsidP="00966DE9">
      <w:pPr>
        <w:pStyle w:val="a3"/>
        <w:bidi/>
        <w:spacing w:line="360" w:lineRule="auto"/>
        <w:ind w:left="1440"/>
        <w:jc w:val="both"/>
        <w:rPr>
          <w:rFonts w:asciiTheme="majorBidi" w:hAnsiTheme="majorBidi" w:cstheme="majorBidi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استطارة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نوية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</w:t>
      </w:r>
      <w:r w:rsidRPr="00786B54">
        <w:rPr>
          <w:rFonts w:asciiTheme="majorBidi" w:hAnsiTheme="majorBidi" w:cstheme="majorBidi"/>
          <w:sz w:val="28"/>
        </w:rPr>
        <w:t>–</w:t>
      </w:r>
      <w:r w:rsidRPr="00786B54">
        <w:rPr>
          <w:rFonts w:asciiTheme="majorBidi" w:hAnsiTheme="majorBidi" w:cstheme="majorBidi"/>
          <w:sz w:val="28"/>
          <w:rtl/>
        </w:rPr>
        <w:t xml:space="preserve">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نوية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 الأشكال والأحجام النووية 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عزوم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الأقطاب ، نموذج القشرة والحالات المجتمعة ، الأجهزة والطرق في الفيز</w:t>
      </w:r>
      <w:r w:rsidR="00DE5065">
        <w:rPr>
          <w:rFonts w:asciiTheme="majorBidi" w:hAnsiTheme="majorBidi" w:cstheme="majorBidi"/>
          <w:sz w:val="28"/>
          <w:rtl/>
        </w:rPr>
        <w:t>ياء النووية ، التفاعلات النووية</w:t>
      </w:r>
      <w:r w:rsidR="00DE5065">
        <w:rPr>
          <w:rFonts w:asciiTheme="majorBidi" w:hAnsiTheme="majorBidi" w:cstheme="majorBidi" w:hint="cs"/>
          <w:sz w:val="28"/>
          <w:rtl/>
        </w:rPr>
        <w:t>.</w:t>
      </w:r>
    </w:p>
    <w:p w:rsidR="00057A8A" w:rsidRPr="003E609B" w:rsidRDefault="00057A8A" w:rsidP="003E609B">
      <w:pPr>
        <w:pStyle w:val="a3"/>
        <w:bidi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057A8A" w:rsidRPr="003E609B" w:rsidRDefault="00350137" w:rsidP="00E4392A">
      <w:pPr>
        <w:pStyle w:val="a3"/>
        <w:bidi/>
        <w:ind w:left="702"/>
        <w:jc w:val="both"/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  <w:t>فيزياء البلازما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(03027</w:t>
      </w:r>
      <w:r w:rsidR="00E4392A">
        <w:rPr>
          <w:rFonts w:asciiTheme="majorBidi" w:hAnsiTheme="majorBidi" w:cstheme="majorBidi" w:hint="cs"/>
          <w:b/>
          <w:bCs/>
          <w:sz w:val="28"/>
          <w:rtl/>
        </w:rPr>
        <w:t>45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)</w:t>
      </w:r>
      <w:r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  <w:t>3 ساعات معتمدة</w:t>
      </w:r>
    </w:p>
    <w:p w:rsidR="00786B54" w:rsidRPr="00C5665C" w:rsidRDefault="00057A8A" w:rsidP="00C5665C">
      <w:pPr>
        <w:pStyle w:val="a3"/>
        <w:bidi/>
        <w:spacing w:line="360" w:lineRule="auto"/>
        <w:ind w:left="1440"/>
        <w:jc w:val="both"/>
        <w:rPr>
          <w:rFonts w:asciiTheme="majorBidi" w:hAnsiTheme="majorBidi" w:cstheme="majorBidi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اهتزازات البلازما ، تفاعلات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الامواج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الكهرومغناطيسية مع البلازما ، انتشار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الامواج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في وسط أيوني مغناطيسي ، غلاف البلازما 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اشعاع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مصدر كهربائي في البلازما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المنضغطة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وغير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المنضغطة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الامواج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الكهروصوتية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المغناطيسية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الهيدروديناميكية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.</w:t>
      </w:r>
    </w:p>
    <w:p w:rsidR="00057A8A" w:rsidRPr="00786B54" w:rsidRDefault="00786B54" w:rsidP="00966DE9">
      <w:pPr>
        <w:pStyle w:val="a3"/>
        <w:bidi/>
        <w:ind w:left="-291" w:firstLine="993"/>
        <w:jc w:val="both"/>
        <w:rPr>
          <w:rFonts w:asciiTheme="majorBidi" w:hAnsiTheme="majorBidi" w:cstheme="majorBidi" w:hint="cs"/>
          <w:sz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</w:p>
    <w:p w:rsidR="00057A8A" w:rsidRPr="003E609B" w:rsidRDefault="00057A8A" w:rsidP="003E609B">
      <w:pPr>
        <w:pStyle w:val="a3"/>
        <w:bidi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057A8A" w:rsidRPr="003E609B" w:rsidRDefault="00057A8A" w:rsidP="00786B54">
      <w:pPr>
        <w:pStyle w:val="a3"/>
        <w:bidi/>
        <w:ind w:left="-716" w:firstLine="1701"/>
        <w:jc w:val="both"/>
        <w:rPr>
          <w:rFonts w:asciiTheme="majorBidi" w:hAnsiTheme="majorBidi" w:cstheme="majorBidi"/>
          <w:b/>
          <w:bCs/>
          <w:sz w:val="28"/>
          <w:rtl/>
        </w:rPr>
      </w:pPr>
      <w:r w:rsidRPr="003E609B">
        <w:rPr>
          <w:rFonts w:asciiTheme="majorBidi" w:hAnsiTheme="majorBidi" w:cstheme="majorBidi"/>
          <w:b/>
          <w:bCs/>
          <w:sz w:val="28"/>
          <w:rtl/>
        </w:rPr>
        <w:tab/>
        <w:t>نظرية المجال الكمي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350137">
        <w:rPr>
          <w:rFonts w:asciiTheme="majorBidi" w:hAnsiTheme="majorBidi" w:cstheme="majorBidi" w:hint="cs"/>
          <w:b/>
          <w:bCs/>
          <w:sz w:val="28"/>
          <w:rtl/>
        </w:rPr>
        <w:t xml:space="preserve"> (0302754)</w:t>
      </w:r>
      <w:r w:rsidR="00350137">
        <w:rPr>
          <w:rFonts w:asciiTheme="majorBidi" w:hAnsiTheme="majorBidi" w:cstheme="majorBidi"/>
          <w:b/>
          <w:bCs/>
          <w:sz w:val="28"/>
          <w:rtl/>
        </w:rPr>
        <w:tab/>
      </w:r>
      <w:r w:rsidR="00350137">
        <w:rPr>
          <w:rFonts w:asciiTheme="majorBidi" w:hAnsiTheme="majorBidi" w:cstheme="majorBidi" w:hint="cs"/>
          <w:b/>
          <w:bCs/>
          <w:sz w:val="28"/>
          <w:rtl/>
        </w:rPr>
        <w:t xml:space="preserve">     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786B54">
        <w:rPr>
          <w:rFonts w:asciiTheme="majorBidi" w:hAnsiTheme="majorBidi" w:cstheme="majorBidi" w:hint="cs"/>
          <w:b/>
          <w:bCs/>
          <w:sz w:val="28"/>
          <w:rtl/>
        </w:rPr>
        <w:t xml:space="preserve">     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>3 ساعات معتمدة</w:t>
      </w:r>
    </w:p>
    <w:p w:rsidR="00057A8A" w:rsidRPr="00786B54" w:rsidRDefault="00057A8A" w:rsidP="003E609B">
      <w:pPr>
        <w:pStyle w:val="a3"/>
        <w:bidi/>
        <w:ind w:left="1440"/>
        <w:jc w:val="both"/>
        <w:rPr>
          <w:rFonts w:asciiTheme="majorBidi" w:hAnsiTheme="majorBidi" w:cstheme="majorBidi"/>
          <w:sz w:val="28"/>
          <w:rtl/>
        </w:rPr>
      </w:pPr>
      <w:r w:rsidRPr="00786B54">
        <w:rPr>
          <w:rFonts w:asciiTheme="majorBidi" w:hAnsiTheme="majorBidi" w:cstheme="majorBidi"/>
          <w:sz w:val="28"/>
          <w:rtl/>
        </w:rPr>
        <w:t xml:space="preserve">تكميم المجال (العام)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الكانوني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اشتقاقات أشكال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فايمان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اعادة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التسوية وتطبيقاتها في الديناميكا الكهربائية الكمية ، علاقات التبدد ، تمثيل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مندلستام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الخصائص التحليلية لأشكال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فايمان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.</w:t>
      </w:r>
    </w:p>
    <w:p w:rsidR="00057A8A" w:rsidRPr="003E609B" w:rsidRDefault="00057A8A" w:rsidP="003E609B">
      <w:pPr>
        <w:pStyle w:val="a3"/>
        <w:bidi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057A8A" w:rsidRPr="003E609B" w:rsidRDefault="00057A8A" w:rsidP="00786B54">
      <w:pPr>
        <w:pStyle w:val="a3"/>
        <w:bidi/>
        <w:ind w:left="-574" w:firstLine="1559"/>
        <w:jc w:val="both"/>
        <w:rPr>
          <w:rFonts w:asciiTheme="majorBidi" w:hAnsiTheme="majorBidi" w:cstheme="majorBidi"/>
          <w:b/>
          <w:bCs/>
          <w:sz w:val="28"/>
          <w:rtl/>
        </w:rPr>
      </w:pPr>
      <w:r w:rsidRPr="003E609B">
        <w:rPr>
          <w:rFonts w:asciiTheme="majorBidi" w:hAnsiTheme="majorBidi" w:cstheme="majorBidi"/>
          <w:b/>
          <w:bCs/>
          <w:sz w:val="28"/>
          <w:rtl/>
        </w:rPr>
        <w:tab/>
        <w:t>فيزياء الدقائق المتعددة</w:t>
      </w:r>
      <w:r w:rsidR="00350137">
        <w:rPr>
          <w:rFonts w:asciiTheme="majorBidi" w:hAnsiTheme="majorBidi" w:cstheme="majorBidi" w:hint="cs"/>
          <w:b/>
          <w:bCs/>
          <w:sz w:val="28"/>
          <w:rtl/>
        </w:rPr>
        <w:t xml:space="preserve"> (0302756)</w:t>
      </w:r>
      <w:r w:rsidR="00350137">
        <w:rPr>
          <w:rFonts w:asciiTheme="majorBidi" w:hAnsiTheme="majorBidi" w:cstheme="majorBidi"/>
          <w:b/>
          <w:bCs/>
          <w:sz w:val="28"/>
          <w:rtl/>
        </w:rPr>
        <w:tab/>
      </w:r>
      <w:r w:rsidR="00350137">
        <w:rPr>
          <w:rFonts w:asciiTheme="majorBidi" w:hAnsiTheme="majorBidi" w:cstheme="majorBidi" w:hint="cs"/>
          <w:b/>
          <w:bCs/>
          <w:sz w:val="28"/>
          <w:rtl/>
        </w:rPr>
        <w:t xml:space="preserve">           </w:t>
      </w:r>
      <w:r w:rsidR="00786B54">
        <w:rPr>
          <w:rFonts w:asciiTheme="majorBidi" w:hAnsiTheme="majorBidi" w:cstheme="majorBidi" w:hint="cs"/>
          <w:b/>
          <w:bCs/>
          <w:sz w:val="28"/>
          <w:rtl/>
        </w:rPr>
        <w:t xml:space="preserve">           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  <w:t>3 ساعات معتمدة</w:t>
      </w:r>
    </w:p>
    <w:p w:rsidR="00057A8A" w:rsidRPr="00786B54" w:rsidRDefault="00057A8A" w:rsidP="003E609B">
      <w:pPr>
        <w:pStyle w:val="a3"/>
        <w:bidi/>
        <w:ind w:left="1440"/>
        <w:jc w:val="both"/>
        <w:rPr>
          <w:rFonts w:asciiTheme="majorBidi" w:hAnsiTheme="majorBidi" w:cstheme="majorBidi"/>
          <w:sz w:val="28"/>
          <w:rtl/>
          <w:lang w:bidi="ar-JO"/>
        </w:rPr>
      </w:pPr>
      <w:r w:rsidRPr="00786B54">
        <w:rPr>
          <w:rFonts w:asciiTheme="majorBidi" w:hAnsiTheme="majorBidi" w:cstheme="majorBidi"/>
          <w:sz w:val="28"/>
          <w:rtl/>
        </w:rPr>
        <w:t xml:space="preserve">مسائل متعددة الجسيمات (التقليدية والكمية) ، مواضيع مختارة في الميكانيكا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الاحصائية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سائل فيرمي ، غاز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بوز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المثالي ، فرط السيولة ، فرط الموصلية ، الاستثارة الجماعية ، السوائل البسيطة والبلازما ، الانتقالات </w:t>
      </w:r>
      <w:proofErr w:type="spellStart"/>
      <w:r w:rsidRPr="00786B54">
        <w:rPr>
          <w:rFonts w:asciiTheme="majorBidi" w:hAnsiTheme="majorBidi" w:cstheme="majorBidi"/>
          <w:sz w:val="28"/>
          <w:rtl/>
        </w:rPr>
        <w:t>الطورية</w:t>
      </w:r>
      <w:proofErr w:type="spellEnd"/>
      <w:r w:rsidRPr="00786B54">
        <w:rPr>
          <w:rFonts w:asciiTheme="majorBidi" w:hAnsiTheme="majorBidi" w:cstheme="majorBidi"/>
          <w:sz w:val="28"/>
          <w:rtl/>
        </w:rPr>
        <w:t xml:space="preserve"> ، طرق الاضطراب </w:t>
      </w:r>
    </w:p>
    <w:p w:rsidR="00057A8A" w:rsidRPr="00966DE9" w:rsidRDefault="00F568D7" w:rsidP="00966DE9">
      <w:pPr>
        <w:pStyle w:val="a3"/>
        <w:bidi/>
        <w:ind w:left="1127" w:firstLine="15069"/>
        <w:jc w:val="both"/>
        <w:rPr>
          <w:rFonts w:asciiTheme="majorBidi" w:hAnsiTheme="majorBidi" w:cstheme="majorBidi"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</w:t>
      </w:r>
    </w:p>
    <w:p w:rsidR="00057A8A" w:rsidRPr="003E609B" w:rsidRDefault="00057A8A" w:rsidP="003E609B">
      <w:pPr>
        <w:pStyle w:val="a3"/>
        <w:bidi/>
        <w:ind w:left="1440"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057A8A" w:rsidRPr="003E609B" w:rsidRDefault="00057A8A" w:rsidP="00786B54">
      <w:pPr>
        <w:pStyle w:val="a3"/>
        <w:bidi/>
        <w:ind w:left="1440" w:firstLine="112"/>
        <w:jc w:val="both"/>
        <w:rPr>
          <w:rFonts w:asciiTheme="majorBidi" w:hAnsiTheme="majorBidi" w:cstheme="majorBidi"/>
          <w:b/>
          <w:bCs/>
          <w:sz w:val="28"/>
          <w:rtl/>
        </w:rPr>
      </w:pPr>
      <w:r w:rsidRPr="003E609B">
        <w:rPr>
          <w:rFonts w:asciiTheme="majorBidi" w:hAnsiTheme="majorBidi" w:cstheme="majorBidi"/>
          <w:b/>
          <w:bCs/>
          <w:sz w:val="28"/>
          <w:rtl/>
        </w:rPr>
        <w:t xml:space="preserve">موضوع خاص (1) </w:t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786B54">
        <w:rPr>
          <w:rFonts w:asciiTheme="majorBidi" w:hAnsiTheme="majorBidi" w:cstheme="majorBidi" w:hint="cs"/>
          <w:b/>
          <w:bCs/>
          <w:sz w:val="28"/>
          <w:rtl/>
        </w:rPr>
        <w:t>(0302793</w:t>
      </w:r>
      <w:r w:rsidR="00786B54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786B54">
        <w:rPr>
          <w:rFonts w:asciiTheme="majorBidi" w:hAnsiTheme="majorBidi" w:cstheme="majorBidi" w:hint="cs"/>
          <w:b/>
          <w:bCs/>
          <w:sz w:val="28"/>
          <w:rtl/>
        </w:rPr>
        <w:t>)</w:t>
      </w:r>
      <w:r w:rsidR="00786B54">
        <w:rPr>
          <w:rFonts w:asciiTheme="majorBidi" w:hAnsiTheme="majorBidi" w:cstheme="majorBidi"/>
          <w:b/>
          <w:bCs/>
          <w:sz w:val="28"/>
          <w:rtl/>
        </w:rPr>
        <w:tab/>
      </w:r>
      <w:r w:rsidRPr="003E609B">
        <w:rPr>
          <w:rFonts w:asciiTheme="majorBidi" w:hAnsiTheme="majorBidi" w:cstheme="majorBidi"/>
          <w:b/>
          <w:bCs/>
          <w:sz w:val="28"/>
          <w:rtl/>
        </w:rPr>
        <w:tab/>
        <w:t>3 ساعات معتمدة</w:t>
      </w:r>
    </w:p>
    <w:p w:rsidR="00057A8A" w:rsidRPr="00694367" w:rsidRDefault="00057A8A" w:rsidP="003E609B">
      <w:pPr>
        <w:pStyle w:val="a3"/>
        <w:bidi/>
        <w:ind w:left="1440" w:hanging="1305"/>
        <w:jc w:val="both"/>
        <w:rPr>
          <w:rFonts w:asciiTheme="majorBidi" w:hAnsiTheme="majorBidi" w:cstheme="majorBidi"/>
          <w:sz w:val="28"/>
          <w:rtl/>
        </w:rPr>
      </w:pPr>
      <w:r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AE7A9D">
        <w:rPr>
          <w:rFonts w:asciiTheme="majorBidi" w:hAnsiTheme="majorBidi" w:cstheme="majorBidi" w:hint="cs"/>
          <w:b/>
          <w:bCs/>
          <w:sz w:val="28"/>
          <w:rtl/>
        </w:rPr>
        <w:t xml:space="preserve">      </w:t>
      </w:r>
      <w:proofErr w:type="spellStart"/>
      <w:r w:rsidRPr="00694367">
        <w:rPr>
          <w:rFonts w:asciiTheme="majorBidi" w:hAnsiTheme="majorBidi" w:cstheme="majorBidi"/>
          <w:sz w:val="28"/>
          <w:rtl/>
        </w:rPr>
        <w:t>دراسه</w:t>
      </w:r>
      <w:proofErr w:type="spellEnd"/>
      <w:r w:rsidRPr="00694367">
        <w:rPr>
          <w:rFonts w:asciiTheme="majorBidi" w:hAnsiTheme="majorBidi" w:cstheme="majorBidi"/>
          <w:sz w:val="28"/>
          <w:rtl/>
        </w:rPr>
        <w:t xml:space="preserve"> </w:t>
      </w:r>
      <w:proofErr w:type="spellStart"/>
      <w:r w:rsidRPr="00694367">
        <w:rPr>
          <w:rFonts w:asciiTheme="majorBidi" w:hAnsiTheme="majorBidi" w:cstheme="majorBidi"/>
          <w:sz w:val="28"/>
          <w:rtl/>
        </w:rPr>
        <w:t>مستقله</w:t>
      </w:r>
      <w:proofErr w:type="spellEnd"/>
    </w:p>
    <w:p w:rsidR="00057A8A" w:rsidRPr="003E609B" w:rsidRDefault="00057A8A" w:rsidP="00786B54">
      <w:pPr>
        <w:pStyle w:val="a3"/>
        <w:bidi/>
        <w:ind w:left="0"/>
        <w:jc w:val="both"/>
        <w:rPr>
          <w:rFonts w:asciiTheme="majorBidi" w:hAnsiTheme="majorBidi" w:cstheme="majorBidi"/>
          <w:b/>
          <w:bCs/>
          <w:sz w:val="28"/>
          <w:rtl/>
        </w:rPr>
      </w:pPr>
    </w:p>
    <w:p w:rsidR="00057A8A" w:rsidRPr="003E609B" w:rsidRDefault="00786B54" w:rsidP="00786B54">
      <w:pPr>
        <w:pStyle w:val="a3"/>
        <w:bidi/>
        <w:ind w:left="-858" w:firstLine="2268"/>
        <w:jc w:val="both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  <w:t>الرسالة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rtl/>
        </w:rPr>
        <w:t>9</w:t>
      </w:r>
      <w:r w:rsidR="00057A8A" w:rsidRPr="003E609B">
        <w:rPr>
          <w:rFonts w:asciiTheme="majorBidi" w:hAnsiTheme="majorBidi" w:cstheme="majorBidi"/>
          <w:b/>
          <w:bCs/>
          <w:sz w:val="28"/>
          <w:rtl/>
        </w:rPr>
        <w:t xml:space="preserve"> ساعات معتمدة</w:t>
      </w:r>
    </w:p>
    <w:sectPr w:rsidR="00057A8A" w:rsidRPr="003E609B" w:rsidSect="00DA51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57A8A"/>
    <w:rsid w:val="00057A8A"/>
    <w:rsid w:val="00124020"/>
    <w:rsid w:val="00144DC7"/>
    <w:rsid w:val="0020146D"/>
    <w:rsid w:val="002718AD"/>
    <w:rsid w:val="002E738F"/>
    <w:rsid w:val="00346CF6"/>
    <w:rsid w:val="00350137"/>
    <w:rsid w:val="003E609B"/>
    <w:rsid w:val="00606580"/>
    <w:rsid w:val="00694367"/>
    <w:rsid w:val="00786B54"/>
    <w:rsid w:val="00966DE9"/>
    <w:rsid w:val="00986069"/>
    <w:rsid w:val="00A925B0"/>
    <w:rsid w:val="00AE7A9D"/>
    <w:rsid w:val="00B42208"/>
    <w:rsid w:val="00C5665C"/>
    <w:rsid w:val="00DA3F62"/>
    <w:rsid w:val="00DA51FB"/>
    <w:rsid w:val="00DE5065"/>
    <w:rsid w:val="00E4392A"/>
    <w:rsid w:val="00EF52B8"/>
    <w:rsid w:val="00F5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057A8A"/>
    <w:pPr>
      <w:spacing w:after="0" w:line="240" w:lineRule="auto"/>
      <w:ind w:left="7740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Char">
    <w:name w:val="نص أساسي بمسافة بادئة Char"/>
    <w:basedOn w:val="a0"/>
    <w:link w:val="a3"/>
    <w:rsid w:val="00057A8A"/>
    <w:rPr>
      <w:rFonts w:ascii="Times New Roman" w:eastAsia="Times New Roman" w:hAnsi="Times New Roman" w:cs="Traditional Arabic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C9B4BC-1003-4A42-9DEE-82BC1BDF0451}"/>
</file>

<file path=customXml/itemProps2.xml><?xml version="1.0" encoding="utf-8"?>
<ds:datastoreItem xmlns:ds="http://schemas.openxmlformats.org/officeDocument/2006/customXml" ds:itemID="{7504CEF5-7E33-4502-A9EE-B3958287BD9D}"/>
</file>

<file path=customXml/itemProps3.xml><?xml version="1.0" encoding="utf-8"?>
<ds:datastoreItem xmlns:ds="http://schemas.openxmlformats.org/officeDocument/2006/customXml" ds:itemID="{B1DB6191-A3BD-4F34-9229-6F223D98B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mutah</cp:lastModifiedBy>
  <cp:revision>3</cp:revision>
  <cp:lastPrinted>2019-02-20T09:09:00Z</cp:lastPrinted>
  <dcterms:created xsi:type="dcterms:W3CDTF">2019-03-05T11:08:00Z</dcterms:created>
  <dcterms:modified xsi:type="dcterms:W3CDTF">2019-03-05T11:11:00Z</dcterms:modified>
</cp:coreProperties>
</file>